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36" w:rsidRDefault="00F26936" w:rsidP="00F26936">
      <w:r>
        <w:rPr>
          <w:b/>
          <w:sz w:val="24"/>
          <w:szCs w:val="24"/>
        </w:rPr>
        <w:t>Kritéria pro přijímání dětí pro předškolní vzdělávání:</w:t>
      </w:r>
      <w:r>
        <w:rPr>
          <w:sz w:val="24"/>
          <w:szCs w:val="24"/>
        </w:rPr>
        <w:t xml:space="preserve">     </w:t>
      </w:r>
    </w:p>
    <w:p w:rsidR="00F26936" w:rsidRDefault="00F26936" w:rsidP="00F26936">
      <w:pPr>
        <w:rPr>
          <w:sz w:val="24"/>
          <w:szCs w:val="24"/>
        </w:rPr>
      </w:pPr>
    </w:p>
    <w:p w:rsidR="00F26936" w:rsidRDefault="00F26936" w:rsidP="00F26936">
      <w:pPr>
        <w:numPr>
          <w:ilvl w:val="0"/>
          <w:numId w:val="2"/>
        </w:numPr>
      </w:pPr>
      <w:r>
        <w:rPr>
          <w:sz w:val="24"/>
          <w:szCs w:val="24"/>
        </w:rPr>
        <w:t>Děti  s povinným vzděláváním a s trvalým pobytem na území města Přerova</w:t>
      </w:r>
      <w:r w:rsidR="002219E5">
        <w:rPr>
          <w:sz w:val="24"/>
          <w:szCs w:val="24"/>
        </w:rPr>
        <w:t>.</w:t>
      </w:r>
    </w:p>
    <w:p w:rsidR="00F26936" w:rsidRDefault="00F26936" w:rsidP="00F26936">
      <w:pPr>
        <w:numPr>
          <w:ilvl w:val="0"/>
          <w:numId w:val="2"/>
        </w:numPr>
      </w:pPr>
      <w:r>
        <w:rPr>
          <w:sz w:val="24"/>
          <w:szCs w:val="24"/>
        </w:rPr>
        <w:t xml:space="preserve">Děti s trvalým pobytem na území města Přerova, které mají v mateřské škole sourozence a </w:t>
      </w:r>
      <w:r w:rsidR="0017017D">
        <w:rPr>
          <w:sz w:val="24"/>
          <w:szCs w:val="24"/>
        </w:rPr>
        <w:t xml:space="preserve">současně </w:t>
      </w:r>
      <w:r>
        <w:rPr>
          <w:sz w:val="24"/>
          <w:szCs w:val="24"/>
        </w:rPr>
        <w:t xml:space="preserve">dovrší </w:t>
      </w:r>
      <w:r w:rsidR="008C5E52">
        <w:rPr>
          <w:sz w:val="24"/>
          <w:szCs w:val="24"/>
        </w:rPr>
        <w:t>nejpozději k</w:t>
      </w:r>
      <w:r w:rsidR="002219E5">
        <w:rPr>
          <w:sz w:val="24"/>
          <w:szCs w:val="24"/>
        </w:rPr>
        <w:t> 31. srpnu</w:t>
      </w:r>
      <w:r w:rsidR="00D27A87">
        <w:rPr>
          <w:sz w:val="24"/>
          <w:szCs w:val="24"/>
        </w:rPr>
        <w:t xml:space="preserve"> 2020</w:t>
      </w:r>
      <w:r w:rsidR="008C5E52">
        <w:rPr>
          <w:sz w:val="24"/>
          <w:szCs w:val="24"/>
        </w:rPr>
        <w:t xml:space="preserve"> věku</w:t>
      </w:r>
      <w:r w:rsidR="00E041F9">
        <w:rPr>
          <w:sz w:val="24"/>
          <w:szCs w:val="24"/>
        </w:rPr>
        <w:t xml:space="preserve"> </w:t>
      </w:r>
      <w:r w:rsidR="00E041F9">
        <w:rPr>
          <w:sz w:val="24"/>
          <w:szCs w:val="24"/>
        </w:rPr>
        <w:t>tří let</w:t>
      </w:r>
      <w:r w:rsidR="002219E5">
        <w:rPr>
          <w:sz w:val="24"/>
          <w:szCs w:val="24"/>
        </w:rPr>
        <w:t>.</w:t>
      </w:r>
      <w:r w:rsidR="008C5E52">
        <w:rPr>
          <w:sz w:val="24"/>
          <w:szCs w:val="24"/>
        </w:rPr>
        <w:t xml:space="preserve"> </w:t>
      </w:r>
    </w:p>
    <w:p w:rsidR="00F26936" w:rsidRPr="008C5E52" w:rsidRDefault="00F26936" w:rsidP="00F26936">
      <w:pPr>
        <w:numPr>
          <w:ilvl w:val="0"/>
          <w:numId w:val="2"/>
        </w:numPr>
      </w:pPr>
      <w:r>
        <w:rPr>
          <w:sz w:val="24"/>
          <w:szCs w:val="24"/>
        </w:rPr>
        <w:t xml:space="preserve">Děti s trvalým pobytem na území města Přerova, které před začátkem </w:t>
      </w:r>
      <w:r w:rsidR="005559FB">
        <w:rPr>
          <w:sz w:val="24"/>
          <w:szCs w:val="24"/>
        </w:rPr>
        <w:t>školního roku 2020/2021 dovrší nejpozději</w:t>
      </w:r>
      <w:r>
        <w:rPr>
          <w:sz w:val="24"/>
          <w:szCs w:val="24"/>
        </w:rPr>
        <w:t xml:space="preserve"> </w:t>
      </w:r>
      <w:r w:rsidR="005559FB">
        <w:rPr>
          <w:sz w:val="24"/>
          <w:szCs w:val="24"/>
        </w:rPr>
        <w:t>k 31.</w:t>
      </w:r>
      <w:r w:rsidR="002219E5">
        <w:rPr>
          <w:sz w:val="24"/>
          <w:szCs w:val="24"/>
        </w:rPr>
        <w:t xml:space="preserve"> srpnu</w:t>
      </w:r>
      <w:r w:rsidR="008C5E52">
        <w:rPr>
          <w:sz w:val="24"/>
          <w:szCs w:val="24"/>
        </w:rPr>
        <w:t xml:space="preserve"> věku</w:t>
      </w:r>
      <w:r w:rsidR="00E041F9">
        <w:rPr>
          <w:sz w:val="24"/>
          <w:szCs w:val="24"/>
        </w:rPr>
        <w:t xml:space="preserve"> </w:t>
      </w:r>
      <w:r w:rsidR="00E041F9">
        <w:rPr>
          <w:sz w:val="24"/>
          <w:szCs w:val="24"/>
        </w:rPr>
        <w:t>tří let</w:t>
      </w:r>
      <w:r w:rsidR="002219E5">
        <w:rPr>
          <w:sz w:val="24"/>
          <w:szCs w:val="24"/>
        </w:rPr>
        <w:t>.</w:t>
      </w:r>
    </w:p>
    <w:p w:rsidR="008C5E52" w:rsidRDefault="008C5E52" w:rsidP="008C5E52">
      <w:pPr>
        <w:numPr>
          <w:ilvl w:val="0"/>
          <w:numId w:val="2"/>
        </w:numPr>
      </w:pPr>
      <w:r>
        <w:rPr>
          <w:sz w:val="24"/>
          <w:szCs w:val="24"/>
        </w:rPr>
        <w:t xml:space="preserve">Děti s trvalým pobytem na území města Přerova, které mají v mateřské škole sourozence a dovrší </w:t>
      </w:r>
      <w:r w:rsidR="00D27A87">
        <w:rPr>
          <w:sz w:val="24"/>
          <w:szCs w:val="24"/>
        </w:rPr>
        <w:t>nejpozději k</w:t>
      </w:r>
      <w:r>
        <w:rPr>
          <w:sz w:val="24"/>
          <w:szCs w:val="24"/>
        </w:rPr>
        <w:t xml:space="preserve"> 31. </w:t>
      </w:r>
      <w:r w:rsidR="00D27A87">
        <w:rPr>
          <w:sz w:val="24"/>
          <w:szCs w:val="24"/>
        </w:rPr>
        <w:t>prosinci</w:t>
      </w:r>
      <w:r w:rsidR="002219E5">
        <w:rPr>
          <w:sz w:val="24"/>
          <w:szCs w:val="24"/>
        </w:rPr>
        <w:t xml:space="preserve"> 2020</w:t>
      </w:r>
      <w:r w:rsidR="00E041F9">
        <w:rPr>
          <w:sz w:val="24"/>
          <w:szCs w:val="24"/>
        </w:rPr>
        <w:t xml:space="preserve"> </w:t>
      </w:r>
      <w:r>
        <w:rPr>
          <w:sz w:val="24"/>
          <w:szCs w:val="24"/>
        </w:rPr>
        <w:t>věku</w:t>
      </w:r>
      <w:r w:rsidR="00E041F9">
        <w:rPr>
          <w:sz w:val="24"/>
          <w:szCs w:val="24"/>
        </w:rPr>
        <w:t xml:space="preserve"> </w:t>
      </w:r>
      <w:r w:rsidR="00E041F9">
        <w:rPr>
          <w:sz w:val="24"/>
          <w:szCs w:val="24"/>
        </w:rPr>
        <w:t>tří let</w:t>
      </w:r>
      <w:r w:rsidR="002219E5">
        <w:rPr>
          <w:sz w:val="24"/>
          <w:szCs w:val="24"/>
        </w:rPr>
        <w:t>.</w:t>
      </w:r>
    </w:p>
    <w:p w:rsidR="008C5E52" w:rsidRDefault="008C5E52" w:rsidP="008C5E52">
      <w:pPr>
        <w:numPr>
          <w:ilvl w:val="0"/>
          <w:numId w:val="2"/>
        </w:numPr>
      </w:pPr>
      <w:r>
        <w:rPr>
          <w:sz w:val="24"/>
          <w:szCs w:val="24"/>
        </w:rPr>
        <w:t>Děti s trvalým pobytem na území měs</w:t>
      </w:r>
      <w:r w:rsidR="00D27A87">
        <w:rPr>
          <w:sz w:val="24"/>
          <w:szCs w:val="24"/>
        </w:rPr>
        <w:t>ta Přerova, které</w:t>
      </w:r>
      <w:r>
        <w:rPr>
          <w:sz w:val="24"/>
          <w:szCs w:val="24"/>
        </w:rPr>
        <w:t xml:space="preserve"> dovrší nejpozději </w:t>
      </w:r>
      <w:r w:rsidR="00D27A87">
        <w:rPr>
          <w:sz w:val="24"/>
          <w:szCs w:val="24"/>
        </w:rPr>
        <w:t>k</w:t>
      </w:r>
      <w:r>
        <w:rPr>
          <w:sz w:val="24"/>
          <w:szCs w:val="24"/>
        </w:rPr>
        <w:t xml:space="preserve"> 31. </w:t>
      </w:r>
      <w:r w:rsidR="00D27A87">
        <w:rPr>
          <w:sz w:val="24"/>
          <w:szCs w:val="24"/>
        </w:rPr>
        <w:t>prosinci</w:t>
      </w:r>
      <w:r>
        <w:rPr>
          <w:sz w:val="24"/>
          <w:szCs w:val="24"/>
        </w:rPr>
        <w:t xml:space="preserve"> </w:t>
      </w:r>
      <w:r w:rsidR="00E041F9">
        <w:rPr>
          <w:sz w:val="24"/>
          <w:szCs w:val="24"/>
        </w:rPr>
        <w:t>2020</w:t>
      </w:r>
      <w:bookmarkStart w:id="0" w:name="_GoBack"/>
      <w:bookmarkEnd w:id="0"/>
      <w:r>
        <w:rPr>
          <w:sz w:val="24"/>
          <w:szCs w:val="24"/>
        </w:rPr>
        <w:t xml:space="preserve"> věku</w:t>
      </w:r>
      <w:r w:rsidR="00E041F9">
        <w:rPr>
          <w:sz w:val="24"/>
          <w:szCs w:val="24"/>
        </w:rPr>
        <w:t xml:space="preserve"> </w:t>
      </w:r>
      <w:r w:rsidR="00E041F9">
        <w:rPr>
          <w:sz w:val="24"/>
          <w:szCs w:val="24"/>
        </w:rPr>
        <w:t>tří let</w:t>
      </w:r>
      <w:r w:rsidR="002219E5">
        <w:rPr>
          <w:sz w:val="24"/>
          <w:szCs w:val="24"/>
        </w:rPr>
        <w:t>.</w:t>
      </w:r>
    </w:p>
    <w:p w:rsidR="00346E86" w:rsidRPr="00346E86" w:rsidRDefault="00F26936" w:rsidP="005C6067">
      <w:pPr>
        <w:numPr>
          <w:ilvl w:val="0"/>
          <w:numId w:val="2"/>
        </w:numPr>
      </w:pPr>
      <w:r w:rsidRPr="00346E86">
        <w:rPr>
          <w:sz w:val="24"/>
          <w:szCs w:val="24"/>
        </w:rPr>
        <w:t xml:space="preserve">Děti </w:t>
      </w:r>
      <w:r w:rsidR="00346E86" w:rsidRPr="00346E86">
        <w:rPr>
          <w:sz w:val="24"/>
          <w:szCs w:val="24"/>
        </w:rPr>
        <w:t>starší dvou let s</w:t>
      </w:r>
      <w:r w:rsidRPr="00346E86">
        <w:rPr>
          <w:sz w:val="24"/>
          <w:szCs w:val="24"/>
        </w:rPr>
        <w:t> trvalým pobytem na území města Přerova</w:t>
      </w:r>
      <w:r w:rsidR="002219E5">
        <w:rPr>
          <w:sz w:val="24"/>
          <w:szCs w:val="24"/>
        </w:rPr>
        <w:t>.</w:t>
      </w:r>
    </w:p>
    <w:p w:rsidR="00F26936" w:rsidRDefault="00346E86" w:rsidP="00F26936">
      <w:pPr>
        <w:pStyle w:val="Nadpis1"/>
        <w:numPr>
          <w:ilvl w:val="0"/>
          <w:numId w:val="1"/>
        </w:numPr>
        <w:jc w:val="left"/>
      </w:pPr>
      <w:r>
        <w:rPr>
          <w:szCs w:val="24"/>
        </w:rPr>
        <w:t xml:space="preserve">      5</w:t>
      </w:r>
      <w:r w:rsidR="005559FB">
        <w:rPr>
          <w:szCs w:val="24"/>
        </w:rPr>
        <w:t xml:space="preserve">.   Děti s trvalým pobytem </w:t>
      </w:r>
      <w:r w:rsidR="00F26936">
        <w:rPr>
          <w:szCs w:val="24"/>
        </w:rPr>
        <w:t>mimo územ</w:t>
      </w:r>
      <w:r w:rsidR="00F26936">
        <w:t>í města Přerova</w:t>
      </w:r>
      <w:r w:rsidR="002219E5">
        <w:t>.</w:t>
      </w:r>
    </w:p>
    <w:p w:rsidR="00F26936" w:rsidRDefault="00F26936" w:rsidP="00F26936"/>
    <w:p w:rsidR="00F26936" w:rsidRDefault="00F26936" w:rsidP="00F26936">
      <w:r>
        <w:rPr>
          <w:sz w:val="24"/>
          <w:szCs w:val="24"/>
        </w:rPr>
        <w:t>Při rozhodování o přijetí dítěte do mateřské školy budou  brána v úvahu výše zmíněná kritéria v souladu  s dodrže</w:t>
      </w:r>
      <w:r w:rsidR="0017017D">
        <w:rPr>
          <w:sz w:val="24"/>
          <w:szCs w:val="24"/>
        </w:rPr>
        <w:t>ním celkové kapacity školy. Při</w:t>
      </w:r>
      <w:r>
        <w:rPr>
          <w:sz w:val="24"/>
          <w:szCs w:val="24"/>
        </w:rPr>
        <w:t xml:space="preserve"> splnění stejných kritérií budou děti  přijímány podle věku, sestupně. V případě stejného data narození rozhodne o přijetí losování. Přijetí bude oznámeno zveřejněním seznamu uchazečů pod přiděleným registračním číslem:</w:t>
      </w:r>
    </w:p>
    <w:p w:rsidR="00F26936" w:rsidRDefault="00F26936" w:rsidP="00F26936">
      <w:r>
        <w:rPr>
          <w:sz w:val="24"/>
          <w:szCs w:val="24"/>
        </w:rPr>
        <w:t>-  v proskleném  vestibulu MŠ Máchova 14</w:t>
      </w:r>
    </w:p>
    <w:p w:rsidR="00F26936" w:rsidRDefault="00F26936" w:rsidP="00F26936">
      <w:r>
        <w:rPr>
          <w:sz w:val="24"/>
          <w:szCs w:val="24"/>
        </w:rPr>
        <w:t>-  v prosklené vitrínce MŠ Sokolská 26</w:t>
      </w:r>
    </w:p>
    <w:p w:rsidR="00F26936" w:rsidRDefault="00F26936" w:rsidP="00F26936">
      <w:r>
        <w:rPr>
          <w:sz w:val="24"/>
          <w:szCs w:val="24"/>
        </w:rPr>
        <w:t>-  na webových stránkách školy (</w:t>
      </w:r>
      <w:hyperlink r:id="rId5" w:history="1">
        <w:r>
          <w:rPr>
            <w:rStyle w:val="Hypertextovodkaz"/>
            <w:szCs w:val="24"/>
          </w:rPr>
          <w:t>www.keramickaskolka.cz</w:t>
        </w:r>
      </w:hyperlink>
      <w:r>
        <w:rPr>
          <w:sz w:val="24"/>
          <w:szCs w:val="24"/>
        </w:rPr>
        <w:t>)</w:t>
      </w:r>
    </w:p>
    <w:p w:rsidR="00F26936" w:rsidRDefault="00F26936" w:rsidP="00F26936">
      <w:pPr>
        <w:rPr>
          <w:sz w:val="24"/>
        </w:rPr>
      </w:pPr>
    </w:p>
    <w:p w:rsidR="004522FF" w:rsidRDefault="004522FF"/>
    <w:sectPr w:rsidR="0045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36"/>
    <w:rsid w:val="0017017D"/>
    <w:rsid w:val="002219E5"/>
    <w:rsid w:val="00346E86"/>
    <w:rsid w:val="004522FF"/>
    <w:rsid w:val="00474DDB"/>
    <w:rsid w:val="005559FB"/>
    <w:rsid w:val="008C5E52"/>
    <w:rsid w:val="00D27A87"/>
    <w:rsid w:val="00E041F9"/>
    <w:rsid w:val="00F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640F"/>
  <w15:chartTrackingRefBased/>
  <w15:docId w15:val="{4BD9DBC4-181E-4819-BCAD-2DD19A00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9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26936"/>
    <w:pPr>
      <w:keepNext/>
      <w:numPr>
        <w:numId w:val="2"/>
      </w:numPr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693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semiHidden/>
    <w:unhideWhenUsed/>
    <w:rsid w:val="00F2693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ramickaskol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2020-05-01T18:53:00Z</dcterms:created>
  <dcterms:modified xsi:type="dcterms:W3CDTF">2020-05-01T20:42:00Z</dcterms:modified>
</cp:coreProperties>
</file>